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69E0" w:rsidRPr="003B0F0F" w:rsidRDefault="003B0F0F">
      <w:pPr>
        <w:pStyle w:val="normal0"/>
        <w:rPr>
          <w:sz w:val="24"/>
          <w:szCs w:val="24"/>
        </w:rPr>
      </w:pPr>
      <w:r w:rsidRPr="003B0F0F">
        <w:rPr>
          <w:sz w:val="24"/>
          <w:szCs w:val="24"/>
        </w:rPr>
        <w:t xml:space="preserve">Tips </w:t>
      </w:r>
      <w:proofErr w:type="gramStart"/>
      <w:r w:rsidRPr="003B0F0F">
        <w:rPr>
          <w:sz w:val="24"/>
          <w:szCs w:val="24"/>
        </w:rPr>
        <w:t>For</w:t>
      </w:r>
      <w:proofErr w:type="gramEnd"/>
      <w:r w:rsidRPr="003B0F0F">
        <w:rPr>
          <w:sz w:val="24"/>
          <w:szCs w:val="24"/>
        </w:rPr>
        <w:t xml:space="preserve"> Putting a Stop To Emotional Eating</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sz w:val="24"/>
          <w:szCs w:val="24"/>
        </w:rPr>
        <w:t>People often say that the first step to conquering any habit is recognizing that there is a problem, but what can you do to change or stop the behavior? The article that we’ll be considering will be looking at some of the factors and sharing some tips on h</w:t>
      </w:r>
      <w:r w:rsidRPr="003B0F0F">
        <w:rPr>
          <w:sz w:val="24"/>
          <w:szCs w:val="24"/>
        </w:rPr>
        <w:t>ow you can put a stop to emotional eating.</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b/>
          <w:sz w:val="24"/>
          <w:szCs w:val="24"/>
        </w:rPr>
        <w:t>Take Notes</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sz w:val="24"/>
          <w:szCs w:val="24"/>
        </w:rPr>
        <w:t>One very effective way to find out the what, where, and when of emotional eating is to begin a process of keeping a journal. Much of the drives to engage in emotional eating are subconscious, so keepi</w:t>
      </w:r>
      <w:r w:rsidRPr="003B0F0F">
        <w:rPr>
          <w:sz w:val="24"/>
          <w:szCs w:val="24"/>
        </w:rPr>
        <w:t xml:space="preserve">ng a journal will be a powerful tool in discovering what the circumstances or experiences may be that lead to a session of emotional eating. Write down every time you decide to eat. During the note taking, document details of the events by asking yourself </w:t>
      </w:r>
      <w:r w:rsidRPr="003B0F0F">
        <w:rPr>
          <w:sz w:val="24"/>
          <w:szCs w:val="24"/>
        </w:rPr>
        <w:t xml:space="preserve">questions. How hungry were you on a scale of 1 - 10? Where were you when the eating took </w:t>
      </w:r>
      <w:proofErr w:type="gramStart"/>
      <w:r w:rsidRPr="003B0F0F">
        <w:rPr>
          <w:sz w:val="24"/>
          <w:szCs w:val="24"/>
        </w:rPr>
        <w:t>place.</w:t>
      </w:r>
      <w:proofErr w:type="gramEnd"/>
      <w:r w:rsidRPr="003B0F0F">
        <w:rPr>
          <w:sz w:val="24"/>
          <w:szCs w:val="24"/>
        </w:rPr>
        <w:t xml:space="preserve"> Were you at work, school, </w:t>
      </w:r>
      <w:proofErr w:type="gramStart"/>
      <w:r w:rsidRPr="003B0F0F">
        <w:rPr>
          <w:sz w:val="24"/>
          <w:szCs w:val="24"/>
        </w:rPr>
        <w:t>home</w:t>
      </w:r>
      <w:proofErr w:type="gramEnd"/>
      <w:r w:rsidRPr="003B0F0F">
        <w:rPr>
          <w:sz w:val="24"/>
          <w:szCs w:val="24"/>
        </w:rPr>
        <w:t xml:space="preserve"> or out in public? Were you with friends, loved ones, coworkers or alone? You might be surprised to find that subtle, yet visible </w:t>
      </w:r>
      <w:r w:rsidRPr="003B0F0F">
        <w:rPr>
          <w:sz w:val="24"/>
          <w:szCs w:val="24"/>
        </w:rPr>
        <w:t>patterns emerge.</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b/>
          <w:sz w:val="24"/>
          <w:szCs w:val="24"/>
        </w:rPr>
        <w:t>Take Action</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sz w:val="24"/>
          <w:szCs w:val="24"/>
        </w:rPr>
        <w:t xml:space="preserve">After you’ve spent some time taking notes, compiling information, and asking yourself key questions, you may find what some of the major triggering events might be. If you have asked yourself the questions and found that you </w:t>
      </w:r>
      <w:r w:rsidRPr="003B0F0F">
        <w:rPr>
          <w:sz w:val="24"/>
          <w:szCs w:val="24"/>
        </w:rPr>
        <w:t>were less than a 6 in hunger, and cravings appear during specific situations, you could be stress eating. One of the easiest ways to quit almost any habit is to simply replace the unhealthy behavior with healthy behavior. For example, you can keep healthy,</w:t>
      </w:r>
      <w:r w:rsidRPr="003B0F0F">
        <w:rPr>
          <w:sz w:val="24"/>
          <w:szCs w:val="24"/>
        </w:rPr>
        <w:t xml:space="preserve"> low calorie snacks like almonds handy. There are also some delicious teas which contain nutrients that help curb hunger, aid metabolic function, and a few like black </w:t>
      </w:r>
      <w:proofErr w:type="gramStart"/>
      <w:r w:rsidRPr="003B0F0F">
        <w:rPr>
          <w:sz w:val="24"/>
          <w:szCs w:val="24"/>
        </w:rPr>
        <w:t>tea</w:t>
      </w:r>
      <w:proofErr w:type="gramEnd"/>
      <w:r w:rsidRPr="003B0F0F">
        <w:rPr>
          <w:sz w:val="24"/>
          <w:szCs w:val="24"/>
        </w:rPr>
        <w:t xml:space="preserve"> are known to lower stress hormones by nearly half during consumption. </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b/>
          <w:sz w:val="24"/>
          <w:szCs w:val="24"/>
        </w:rPr>
        <w:t xml:space="preserve">Take Care </w:t>
      </w:r>
    </w:p>
    <w:p w:rsidR="005669E0" w:rsidRPr="003B0F0F" w:rsidRDefault="005669E0">
      <w:pPr>
        <w:pStyle w:val="normal0"/>
        <w:rPr>
          <w:sz w:val="24"/>
          <w:szCs w:val="24"/>
        </w:rPr>
      </w:pPr>
    </w:p>
    <w:p w:rsidR="005669E0" w:rsidRPr="003B0F0F" w:rsidRDefault="003B0F0F">
      <w:pPr>
        <w:pStyle w:val="normal0"/>
        <w:rPr>
          <w:sz w:val="24"/>
          <w:szCs w:val="24"/>
        </w:rPr>
      </w:pPr>
      <w:r w:rsidRPr="003B0F0F">
        <w:rPr>
          <w:sz w:val="24"/>
          <w:szCs w:val="24"/>
        </w:rPr>
        <w:t>A</w:t>
      </w:r>
      <w:r w:rsidRPr="003B0F0F">
        <w:rPr>
          <w:sz w:val="24"/>
          <w:szCs w:val="24"/>
        </w:rPr>
        <w:t>lternatively, other methods such as exercise and deep breathing can be very effective in managing stress in the moment, or at the end of your day. Shallow breathing has been found to increase stress in the body, so spending the time to allow your body a ch</w:t>
      </w:r>
      <w:r w:rsidRPr="003B0F0F">
        <w:rPr>
          <w:sz w:val="24"/>
          <w:szCs w:val="24"/>
        </w:rPr>
        <w:t>ance to concentrate on breathing can lead to many health benefits. Exercise and breathing go hand in hand, so a healthy regimen can go a long way to putting you on the path to success.</w:t>
      </w:r>
    </w:p>
    <w:p w:rsidR="005669E0" w:rsidRPr="003B0F0F" w:rsidRDefault="005669E0">
      <w:pPr>
        <w:pStyle w:val="normal0"/>
        <w:rPr>
          <w:sz w:val="24"/>
          <w:szCs w:val="24"/>
        </w:rPr>
      </w:pPr>
    </w:p>
    <w:sectPr w:rsidR="005669E0" w:rsidRPr="003B0F0F" w:rsidSect="005669E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669E0"/>
    <w:rsid w:val="003B0F0F"/>
    <w:rsid w:val="005669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669E0"/>
    <w:pPr>
      <w:keepNext/>
      <w:keepLines/>
      <w:spacing w:before="400" w:after="120"/>
      <w:contextualSpacing/>
      <w:outlineLvl w:val="0"/>
    </w:pPr>
    <w:rPr>
      <w:sz w:val="40"/>
      <w:szCs w:val="40"/>
    </w:rPr>
  </w:style>
  <w:style w:type="paragraph" w:styleId="Heading2">
    <w:name w:val="heading 2"/>
    <w:basedOn w:val="normal0"/>
    <w:next w:val="normal0"/>
    <w:rsid w:val="005669E0"/>
    <w:pPr>
      <w:keepNext/>
      <w:keepLines/>
      <w:spacing w:before="360" w:after="120"/>
      <w:contextualSpacing/>
      <w:outlineLvl w:val="1"/>
    </w:pPr>
    <w:rPr>
      <w:sz w:val="32"/>
      <w:szCs w:val="32"/>
    </w:rPr>
  </w:style>
  <w:style w:type="paragraph" w:styleId="Heading3">
    <w:name w:val="heading 3"/>
    <w:basedOn w:val="normal0"/>
    <w:next w:val="normal0"/>
    <w:rsid w:val="005669E0"/>
    <w:pPr>
      <w:keepNext/>
      <w:keepLines/>
      <w:spacing w:before="320" w:after="80"/>
      <w:contextualSpacing/>
      <w:outlineLvl w:val="2"/>
    </w:pPr>
    <w:rPr>
      <w:color w:val="434343"/>
      <w:sz w:val="28"/>
      <w:szCs w:val="28"/>
    </w:rPr>
  </w:style>
  <w:style w:type="paragraph" w:styleId="Heading4">
    <w:name w:val="heading 4"/>
    <w:basedOn w:val="normal0"/>
    <w:next w:val="normal0"/>
    <w:rsid w:val="005669E0"/>
    <w:pPr>
      <w:keepNext/>
      <w:keepLines/>
      <w:spacing w:before="280" w:after="80"/>
      <w:contextualSpacing/>
      <w:outlineLvl w:val="3"/>
    </w:pPr>
    <w:rPr>
      <w:color w:val="666666"/>
      <w:sz w:val="24"/>
      <w:szCs w:val="24"/>
    </w:rPr>
  </w:style>
  <w:style w:type="paragraph" w:styleId="Heading5">
    <w:name w:val="heading 5"/>
    <w:basedOn w:val="normal0"/>
    <w:next w:val="normal0"/>
    <w:rsid w:val="005669E0"/>
    <w:pPr>
      <w:keepNext/>
      <w:keepLines/>
      <w:spacing w:before="240" w:after="80"/>
      <w:contextualSpacing/>
      <w:outlineLvl w:val="4"/>
    </w:pPr>
    <w:rPr>
      <w:color w:val="666666"/>
    </w:rPr>
  </w:style>
  <w:style w:type="paragraph" w:styleId="Heading6">
    <w:name w:val="heading 6"/>
    <w:basedOn w:val="normal0"/>
    <w:next w:val="normal0"/>
    <w:rsid w:val="005669E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669E0"/>
  </w:style>
  <w:style w:type="paragraph" w:styleId="Title">
    <w:name w:val="Title"/>
    <w:basedOn w:val="normal0"/>
    <w:next w:val="normal0"/>
    <w:rsid w:val="005669E0"/>
    <w:pPr>
      <w:keepNext/>
      <w:keepLines/>
      <w:spacing w:after="60"/>
      <w:contextualSpacing/>
    </w:pPr>
    <w:rPr>
      <w:sz w:val="52"/>
      <w:szCs w:val="52"/>
    </w:rPr>
  </w:style>
  <w:style w:type="paragraph" w:styleId="Subtitle">
    <w:name w:val="Subtitle"/>
    <w:basedOn w:val="normal0"/>
    <w:next w:val="normal0"/>
    <w:rsid w:val="005669E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1939</Characters>
  <Application>Microsoft Office Word</Application>
  <DocSecurity>0</DocSecurity>
  <Lines>16</Lines>
  <Paragraphs>4</Paragraphs>
  <ScaleCrop>false</ScaleCrop>
  <Company>Toshiba</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2016-12-18T14:52:00Z</dcterms:created>
  <dcterms:modified xsi:type="dcterms:W3CDTF">2016-12-18T14:53:00Z</dcterms:modified>
</cp:coreProperties>
</file>